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5" w:rsidRDefault="00DC34F5" w:rsidP="000F159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171B">
        <w:rPr>
          <w:b/>
          <w:sz w:val="32"/>
          <w:szCs w:val="32"/>
        </w:rPr>
        <w:t>Положение</w:t>
      </w:r>
    </w:p>
    <w:p w:rsidR="00DC34F5" w:rsidRDefault="00DC34F5" w:rsidP="00DC3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Международного конкурса </w:t>
      </w:r>
    </w:p>
    <w:p w:rsidR="00DC34F5" w:rsidRPr="0092171B" w:rsidRDefault="00DC34F5" w:rsidP="00DC3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педагогических работников «Педагоги</w:t>
      </w:r>
      <w:r>
        <w:rPr>
          <w:b/>
          <w:sz w:val="32"/>
          <w:szCs w:val="32"/>
          <w:lang w:val="kk-KZ"/>
        </w:rPr>
        <w:t>калық ізденіс</w:t>
      </w:r>
      <w:r>
        <w:rPr>
          <w:b/>
          <w:sz w:val="32"/>
          <w:szCs w:val="32"/>
        </w:rPr>
        <w:t>»</w:t>
      </w:r>
    </w:p>
    <w:p w:rsidR="00DC34F5" w:rsidRDefault="00DC34F5" w:rsidP="00DC34F5">
      <w:pPr>
        <w:jc w:val="both"/>
      </w:pPr>
    </w:p>
    <w:p w:rsidR="00DC34F5" w:rsidRPr="00801A53" w:rsidRDefault="00DC34F5" w:rsidP="00DC34F5">
      <w:pPr>
        <w:jc w:val="center"/>
        <w:rPr>
          <w:b/>
        </w:rPr>
      </w:pPr>
      <w:r w:rsidRPr="00801A53">
        <w:rPr>
          <w:b/>
        </w:rPr>
        <w:t>1. Общие положения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>1.1. «Педагоги</w:t>
      </w:r>
      <w:r>
        <w:rPr>
          <w:lang w:val="kk-KZ"/>
        </w:rPr>
        <w:t>калық ізденіс</w:t>
      </w:r>
      <w:r>
        <w:t>» - Международный конкурс работ-результатов профессиональной деятельности (далее – Конкурс), созданных педагогическими работниками и другими специалистами.</w:t>
      </w:r>
    </w:p>
    <w:p w:rsidR="00DC34F5" w:rsidRDefault="00DC34F5" w:rsidP="00DC34F5">
      <w:pPr>
        <w:jc w:val="both"/>
      </w:pPr>
      <w:r>
        <w:t>1.2. Конкурс проводится по следующим направлениям:</w:t>
      </w:r>
    </w:p>
    <w:p w:rsidR="00DC34F5" w:rsidRDefault="00DC34F5" w:rsidP="00DC34F5">
      <w:pPr>
        <w:jc w:val="both"/>
      </w:pPr>
      <w:r>
        <w:t>Направление 1. Презентации и их роль в учебно-воспитательном процессе.</w:t>
      </w:r>
    </w:p>
    <w:p w:rsidR="00DC34F5" w:rsidRDefault="00DC34F5" w:rsidP="00DC34F5">
      <w:pPr>
        <w:jc w:val="both"/>
      </w:pPr>
      <w:r>
        <w:t xml:space="preserve">Направление 2. Методические разработки.  </w:t>
      </w:r>
    </w:p>
    <w:p w:rsidR="00DC34F5" w:rsidRDefault="00DC34F5" w:rsidP="00DC34F5">
      <w:pPr>
        <w:jc w:val="both"/>
      </w:pPr>
      <w:r>
        <w:t xml:space="preserve">1.3. Авторские права на Конкурс принадлежат </w:t>
      </w:r>
      <w:r>
        <w:rPr>
          <w:lang w:val="kk-KZ"/>
        </w:rPr>
        <w:t>ТОО «НМЦ «</w:t>
      </w:r>
      <w:r>
        <w:rPr>
          <w:lang w:val="en-US"/>
        </w:rPr>
        <w:t>ZIAT</w:t>
      </w:r>
      <w:r>
        <w:rPr>
          <w:lang w:val="kk-KZ"/>
        </w:rPr>
        <w:t>»</w:t>
      </w:r>
      <w:r>
        <w:t xml:space="preserve"> (далее Центр).</w:t>
      </w:r>
      <w:r w:rsidRPr="00BF1B92">
        <w:t xml:space="preserve"> </w:t>
      </w:r>
      <w:r>
        <w:t>Авторские права на все задания Конкурса принадлежат Научно-методической комиссии Конкурса.</w:t>
      </w:r>
    </w:p>
    <w:p w:rsidR="00DC34F5" w:rsidRPr="00BF1B92" w:rsidRDefault="00DC34F5" w:rsidP="00DC34F5">
      <w:pPr>
        <w:jc w:val="both"/>
      </w:pPr>
      <w:r>
        <w:t xml:space="preserve">1.4. </w:t>
      </w:r>
      <w:r w:rsidRPr="00BF1B92">
        <w:t>Оплата и отправка заявки на участие подразумевает согласие со всеми пунктами данного Положения.</w:t>
      </w:r>
    </w:p>
    <w:p w:rsidR="00DC34F5" w:rsidRPr="00524E90" w:rsidRDefault="00DC34F5" w:rsidP="00DC34F5">
      <w:pPr>
        <w:jc w:val="both"/>
      </w:pPr>
      <w:r>
        <w:t xml:space="preserve">1.5. </w:t>
      </w:r>
      <w:r w:rsidRPr="00C86E8D">
        <w:t xml:space="preserve">Вся информация </w:t>
      </w:r>
      <w:r>
        <w:t>о Конкурсе</w:t>
      </w:r>
      <w:r w:rsidRPr="00C86E8D">
        <w:t>, порядке и сроках регистра</w:t>
      </w:r>
      <w:r>
        <w:t>ции, условиях участия, итогах конкурса</w:t>
      </w:r>
      <w:r w:rsidRPr="00C86E8D">
        <w:t xml:space="preserve"> публикуется на официальном сайте Центра</w:t>
      </w:r>
      <w:r>
        <w:t xml:space="preserve">: </w:t>
      </w:r>
      <w:hyperlink r:id="rId4" w:history="1">
        <w:r w:rsidRPr="00E07F3B">
          <w:rPr>
            <w:rStyle w:val="a3"/>
          </w:rPr>
          <w:t>www.</w:t>
        </w:r>
      </w:hyperlink>
      <w:r>
        <w:rPr>
          <w:lang w:val="en-US"/>
        </w:rPr>
        <w:t>centeroir</w:t>
      </w:r>
      <w:r w:rsidRPr="00524E90">
        <w:t>.</w:t>
      </w:r>
      <w:r>
        <w:rPr>
          <w:lang w:val="en-US"/>
        </w:rPr>
        <w:t>kz</w:t>
      </w:r>
    </w:p>
    <w:p w:rsidR="00DC34F5" w:rsidRDefault="00DC34F5" w:rsidP="00DC34F5">
      <w:pPr>
        <w:jc w:val="both"/>
      </w:pPr>
      <w:r>
        <w:t xml:space="preserve">1.6. На первом месте в Центре находятся интересы его участников. </w:t>
      </w:r>
    </w:p>
    <w:p w:rsidR="00DC34F5" w:rsidRDefault="00DC34F5" w:rsidP="00DC34F5">
      <w:pPr>
        <w:jc w:val="both"/>
      </w:pPr>
      <w:r>
        <w:t>1.7. Участие в Конкурсе, проводимым Центром, является платным. Оплату участия осуществляют участники за счет собственных средств или образовательные учреждения, управление образования, любое юридическое лицо, спонсоры.</w:t>
      </w:r>
    </w:p>
    <w:p w:rsidR="00DC34F5" w:rsidRPr="00875CFE" w:rsidRDefault="00DC34F5" w:rsidP="00DC34F5">
      <w:pPr>
        <w:jc w:val="both"/>
      </w:pPr>
      <w:r>
        <w:t xml:space="preserve">1.8. </w:t>
      </w:r>
      <w:r w:rsidRPr="00875CFE">
        <w:t xml:space="preserve">Решения по всем вопросам, не отраженным явно в настоящем Положении, принимают </w:t>
      </w:r>
      <w:r>
        <w:t>О</w:t>
      </w:r>
      <w:r w:rsidRPr="00875CFE">
        <w:t>рганизаторы</w:t>
      </w:r>
      <w:r>
        <w:t xml:space="preserve"> с учетом интересов участников Конкурса</w:t>
      </w:r>
      <w:r w:rsidRPr="00875CFE">
        <w:t>.</w:t>
      </w:r>
    </w:p>
    <w:p w:rsidR="00DC34F5" w:rsidRDefault="00DC34F5" w:rsidP="00DC34F5">
      <w:pPr>
        <w:jc w:val="both"/>
      </w:pPr>
      <w:r>
        <w:t xml:space="preserve"> </w:t>
      </w:r>
    </w:p>
    <w:p w:rsidR="00DC34F5" w:rsidRPr="00801A53" w:rsidRDefault="00DC34F5" w:rsidP="00DC34F5">
      <w:pPr>
        <w:jc w:val="center"/>
        <w:rPr>
          <w:b/>
        </w:rPr>
      </w:pPr>
      <w:r w:rsidRPr="00801A53">
        <w:rPr>
          <w:b/>
        </w:rPr>
        <w:t>2. Цели Конкурса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>Целями Конкурса являются:</w:t>
      </w:r>
    </w:p>
    <w:p w:rsidR="00DC34F5" w:rsidRDefault="00DC34F5" w:rsidP="00DC34F5">
      <w:pPr>
        <w:jc w:val="both"/>
      </w:pPr>
      <w:r>
        <w:t>2.1. Выявление лучших работ - результатов профессиональной деятельности работников образования  (программ, презентаций).</w:t>
      </w:r>
    </w:p>
    <w:p w:rsidR="00DC34F5" w:rsidRDefault="00DC34F5" w:rsidP="00DC34F5">
      <w:pPr>
        <w:jc w:val="both"/>
      </w:pPr>
      <w:r>
        <w:t>2.2. Предоставление Авторам работ возможности соревноваться со своими коллегами в масштабах, выходящих за рамки региона, не выезжая из него (дистанционно).</w:t>
      </w:r>
    </w:p>
    <w:p w:rsidR="00DC34F5" w:rsidRDefault="00DC34F5" w:rsidP="00DC34F5">
      <w:pPr>
        <w:jc w:val="both"/>
      </w:pPr>
      <w:r w:rsidRPr="00517637">
        <w:t>2.3. Обобщение и распространение педагогического опыта</w:t>
      </w:r>
      <w:r>
        <w:t>.</w:t>
      </w:r>
    </w:p>
    <w:p w:rsidR="00DC34F5" w:rsidRPr="00517637" w:rsidRDefault="00DC34F5" w:rsidP="00DC34F5">
      <w:pPr>
        <w:jc w:val="both"/>
      </w:pPr>
      <w:r>
        <w:t>2.4. Повышение квалификации учителей</w:t>
      </w:r>
      <w:r w:rsidRPr="00517637">
        <w:t>.</w:t>
      </w:r>
    </w:p>
    <w:p w:rsidR="00DC34F5" w:rsidRDefault="00DC34F5" w:rsidP="00DC34F5">
      <w:pPr>
        <w:jc w:val="both"/>
        <w:rPr>
          <w:color w:val="FF0000"/>
        </w:rPr>
      </w:pPr>
    </w:p>
    <w:p w:rsidR="00DC34F5" w:rsidRPr="00801A53" w:rsidRDefault="00DC34F5" w:rsidP="00DC34F5">
      <w:pPr>
        <w:jc w:val="center"/>
        <w:rPr>
          <w:b/>
        </w:rPr>
      </w:pPr>
      <w:r w:rsidRPr="00801A53">
        <w:rPr>
          <w:b/>
        </w:rPr>
        <w:t>3. Участники Конкурса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>3.1. Участниками Конкурса «Педагоги</w:t>
      </w:r>
      <w:r>
        <w:rPr>
          <w:lang w:val="kk-KZ"/>
        </w:rPr>
        <w:t>калық ізденіс</w:t>
      </w:r>
      <w:r>
        <w:t xml:space="preserve">» (по любому из </w:t>
      </w:r>
      <w:r>
        <w:rPr>
          <w:lang w:val="kk-KZ"/>
        </w:rPr>
        <w:t>двух</w:t>
      </w:r>
      <w:r>
        <w:t xml:space="preserve"> направлений) могут быть компетентные педагогические работники и специалисты учреждений и организаций (педагогические работники) при условии оплаты регистрационного взноса.</w:t>
      </w:r>
    </w:p>
    <w:p w:rsidR="00DC34F5" w:rsidRDefault="00DC34F5" w:rsidP="00DC34F5">
      <w:pPr>
        <w:jc w:val="both"/>
      </w:pPr>
      <w:r>
        <w:t>3.2. Конкурс проводится для всех желающих специалистов без предварительного отбора, отказ желающим в участии в Конкурсе не допускается.</w:t>
      </w:r>
    </w:p>
    <w:p w:rsidR="00DC34F5" w:rsidRDefault="00DC34F5" w:rsidP="00DC34F5">
      <w:pPr>
        <w:jc w:val="both"/>
      </w:pPr>
      <w:r>
        <w:t xml:space="preserve">3.3. Участие в Конкурсе добровольное. Принуждение к участию не допускается. </w:t>
      </w:r>
    </w:p>
    <w:p w:rsidR="00DC34F5" w:rsidRDefault="00DC34F5" w:rsidP="00DC34F5">
      <w:pPr>
        <w:jc w:val="both"/>
      </w:pPr>
      <w:r>
        <w:t>3.4. Работы на Конкурс могут быть как индивидуальные, так и коллективные.</w:t>
      </w:r>
    </w:p>
    <w:p w:rsidR="00DC34F5" w:rsidRDefault="00DC34F5" w:rsidP="00DC34F5">
      <w:pPr>
        <w:jc w:val="both"/>
      </w:pPr>
      <w:r>
        <w:t>3.5. Работа выполняется лично конкурсантом (авторским коллективом).</w:t>
      </w:r>
    </w:p>
    <w:p w:rsidR="00DC34F5" w:rsidRDefault="00DC34F5" w:rsidP="00DC34F5">
      <w:pPr>
        <w:jc w:val="both"/>
      </w:pPr>
      <w:r>
        <w:t xml:space="preserve"> </w:t>
      </w:r>
    </w:p>
    <w:p w:rsidR="00DC34F5" w:rsidRPr="00801A53" w:rsidRDefault="00DC34F5" w:rsidP="00DC34F5">
      <w:pPr>
        <w:jc w:val="center"/>
        <w:rPr>
          <w:b/>
        </w:rPr>
      </w:pPr>
      <w:r w:rsidRPr="00801A53">
        <w:rPr>
          <w:b/>
        </w:rPr>
        <w:t>4. Организация</w:t>
      </w:r>
      <w:r>
        <w:rPr>
          <w:b/>
        </w:rPr>
        <w:t>, регистрация</w:t>
      </w:r>
      <w:r w:rsidRPr="00801A53">
        <w:rPr>
          <w:b/>
        </w:rPr>
        <w:t xml:space="preserve"> и проведение Конкурса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 xml:space="preserve">4.1. Организатором Конкурса является </w:t>
      </w:r>
      <w:r>
        <w:rPr>
          <w:lang w:val="kk-KZ"/>
        </w:rPr>
        <w:t>ТОО «НМЦ «</w:t>
      </w:r>
      <w:r>
        <w:rPr>
          <w:lang w:val="en-US"/>
        </w:rPr>
        <w:t>ZIAT</w:t>
      </w:r>
      <w:r>
        <w:rPr>
          <w:lang w:val="kk-KZ"/>
        </w:rPr>
        <w:t>»»</w:t>
      </w:r>
      <w:r>
        <w:t>.</w:t>
      </w:r>
      <w:r w:rsidRPr="00C86E8D">
        <w:t xml:space="preserve"> Организатором осуществляется регистрация участников, экспертиза работ, подведение итогов, награждение.</w:t>
      </w:r>
    </w:p>
    <w:p w:rsidR="00DC34F5" w:rsidRPr="00C86E8D" w:rsidRDefault="00DC34F5" w:rsidP="00DC34F5">
      <w:pPr>
        <w:jc w:val="both"/>
      </w:pPr>
      <w:r>
        <w:t xml:space="preserve">4.2. Непосредственное руководство проведением Конкурса осуществляет Оргкомитет, формируемый Центром. </w:t>
      </w:r>
    </w:p>
    <w:p w:rsidR="00DC34F5" w:rsidRPr="001329EF" w:rsidRDefault="00DC34F5" w:rsidP="00DC34F5">
      <w:pPr>
        <w:ind w:firstLine="708"/>
        <w:jc w:val="both"/>
      </w:pPr>
      <w:r w:rsidRPr="001329EF">
        <w:t>К функциям Оргкомитета</w:t>
      </w:r>
      <w:r>
        <w:t xml:space="preserve"> Конкурса</w:t>
      </w:r>
      <w:r w:rsidRPr="001329EF">
        <w:t xml:space="preserve"> относятся: разработка правил проведения Конкурса, не урегулированных настоящим Положением: разработка документации; рассылка материалов Конкурса; обработка бланков ответов; подведение итогов и награждение победителей Конкурса; решение спорных вопросов, возникающих в связи с проведением Конкурса. Функции членов Оргкомитета при необходимости определяются отдельными соглашениями с Центром.</w:t>
      </w:r>
    </w:p>
    <w:p w:rsidR="00DC34F5" w:rsidRDefault="00DC34F5" w:rsidP="00DC34F5">
      <w:pPr>
        <w:jc w:val="both"/>
      </w:pPr>
      <w:r>
        <w:t xml:space="preserve">4.3. </w:t>
      </w:r>
      <w:r w:rsidRPr="001329EF">
        <w:t xml:space="preserve">Экспертизу работ и выставление баллов осуществляет экспертная комиссия. В нее входят </w:t>
      </w:r>
      <w:r>
        <w:t xml:space="preserve">преподаватели высшей </w:t>
      </w:r>
      <w:r w:rsidRPr="008B0B78">
        <w:t>школы</w:t>
      </w:r>
      <w:r w:rsidRPr="001329EF">
        <w:t>, представители Центра.</w:t>
      </w:r>
      <w:r>
        <w:t xml:space="preserve"> </w:t>
      </w:r>
    </w:p>
    <w:p w:rsidR="00DC34F5" w:rsidRPr="001329EF" w:rsidRDefault="00DC34F5" w:rsidP="00DC34F5">
      <w:pPr>
        <w:jc w:val="both"/>
      </w:pPr>
      <w:r>
        <w:lastRenderedPageBreak/>
        <w:t xml:space="preserve">4.4. </w:t>
      </w:r>
      <w:r w:rsidRPr="001329EF">
        <w:t xml:space="preserve">Экспертиза работ по </w:t>
      </w:r>
      <w:r>
        <w:t>Конкурсу</w:t>
      </w:r>
      <w:r w:rsidRPr="001329EF">
        <w:t xml:space="preserve"> осуществляется в течение месяца после пересылки выполненных работ. После окончания экспертизы публикуются итоги </w:t>
      </w:r>
      <w:r>
        <w:t>Конкурса</w:t>
      </w:r>
      <w:r w:rsidRPr="001329EF">
        <w:t xml:space="preserve"> на сайте Центра.</w:t>
      </w:r>
    </w:p>
    <w:p w:rsidR="00DC34F5" w:rsidRDefault="00DC34F5" w:rsidP="00DC34F5">
      <w:pPr>
        <w:jc w:val="both"/>
      </w:pPr>
      <w:r>
        <w:t>4.5. Международный конкурс «Педагоги</w:t>
      </w:r>
      <w:r>
        <w:rPr>
          <w:lang w:val="kk-KZ"/>
        </w:rPr>
        <w:t>калық ізденіс</w:t>
      </w:r>
      <w:r>
        <w:t xml:space="preserve">» проводится ежегодно. </w:t>
      </w:r>
    </w:p>
    <w:p w:rsidR="00DC34F5" w:rsidRPr="00EB0A71" w:rsidRDefault="00DC34F5" w:rsidP="00DC34F5">
      <w:pPr>
        <w:jc w:val="both"/>
      </w:pPr>
      <w:r w:rsidRPr="00EB0A71">
        <w:t>4.6.Для участия в Конкурсе необходимо пройти процедуру регистрации:</w:t>
      </w:r>
    </w:p>
    <w:p w:rsidR="00DC34F5" w:rsidRDefault="00DC34F5" w:rsidP="00DC34F5">
      <w:pPr>
        <w:jc w:val="both"/>
      </w:pPr>
      <w:r w:rsidRPr="00EB0A71">
        <w:t xml:space="preserve">   1. </w:t>
      </w:r>
      <w:r>
        <w:t>В</w:t>
      </w:r>
      <w:r w:rsidRPr="00EB0A71">
        <w:t>ыслать Заявку на участие Организаторам в установленной форме.</w:t>
      </w:r>
    </w:p>
    <w:p w:rsidR="00DC34F5" w:rsidRPr="00EB0A71" w:rsidRDefault="00DC34F5" w:rsidP="00DC34F5">
      <w:pPr>
        <w:jc w:val="both"/>
      </w:pPr>
      <w:r w:rsidRPr="00EB0A71">
        <w:t xml:space="preserve">   2. </w:t>
      </w:r>
      <w:r>
        <w:t>О</w:t>
      </w:r>
      <w:r w:rsidRPr="00EB0A71">
        <w:t>платить регистрационный взнос.</w:t>
      </w:r>
    </w:p>
    <w:p w:rsidR="00DC34F5" w:rsidRPr="00EB0A71" w:rsidRDefault="00DC34F5" w:rsidP="00DC34F5">
      <w:pPr>
        <w:jc w:val="both"/>
      </w:pPr>
      <w:r w:rsidRPr="00EB0A71">
        <w:t>4.7. В случае если вы своевременно выслали Заявку (не позднее последнего дня регистрации в Конкурсе) и верно ее оформили (в соответствии с образцом) – вы будете зарегистрированы в конкурсе в течение трех дней с момента подачи заявки. По электронной почте вам придет письмо-подтверждение регистрации.</w:t>
      </w:r>
    </w:p>
    <w:p w:rsidR="00DC34F5" w:rsidRPr="00EB0A71" w:rsidRDefault="00DC34F5" w:rsidP="00DC34F5">
      <w:pPr>
        <w:jc w:val="both"/>
      </w:pPr>
      <w:r w:rsidRPr="00EB0A71">
        <w:t>4.8. Организаторы не несут ответственности за технические, организационные и другие причины, помешавшие оплатить регистрационный взнос вовремя.</w:t>
      </w:r>
    </w:p>
    <w:p w:rsidR="00DC34F5" w:rsidRPr="00EB0A71" w:rsidRDefault="00DC34F5" w:rsidP="00DC34F5">
      <w:pPr>
        <w:jc w:val="both"/>
      </w:pPr>
      <w:r w:rsidRPr="00EB0A71">
        <w:t xml:space="preserve">4.9. Для каждой номинации Конкурса формируется таблица участников, куда заносятся баллы во время проверки работ. </w:t>
      </w:r>
    </w:p>
    <w:p w:rsidR="00DC34F5" w:rsidRPr="00EB0A71" w:rsidRDefault="00DC34F5" w:rsidP="00DC34F5">
      <w:pPr>
        <w:jc w:val="both"/>
      </w:pPr>
      <w:r w:rsidRPr="00EB0A71">
        <w:t>4.10. Одинаковые работы от одного образовательного учреждения, одного автора к проверке не принимаются.</w:t>
      </w:r>
    </w:p>
    <w:p w:rsidR="00DC34F5" w:rsidRPr="00EB0A71" w:rsidRDefault="00DC34F5" w:rsidP="00DC34F5">
      <w:pPr>
        <w:jc w:val="both"/>
      </w:pPr>
      <w:r w:rsidRPr="00EB0A71">
        <w:t>4.1</w:t>
      </w:r>
      <w:r>
        <w:t>1</w:t>
      </w:r>
      <w:r w:rsidRPr="00EB0A71">
        <w:t xml:space="preserve">. В каждой номинации может участвовать только одна работа от участника. </w:t>
      </w:r>
    </w:p>
    <w:p w:rsidR="00DC34F5" w:rsidRPr="00EB0A71" w:rsidRDefault="00DC34F5" w:rsidP="00DC34F5">
      <w:pPr>
        <w:jc w:val="both"/>
      </w:pPr>
      <w:r w:rsidRPr="00EB0A71">
        <w:t>4.1</w:t>
      </w:r>
      <w:r>
        <w:t>2</w:t>
      </w:r>
      <w:r w:rsidRPr="00EB0A71">
        <w:t xml:space="preserve">. 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DC34F5" w:rsidRPr="00EB0A71" w:rsidRDefault="00DC34F5" w:rsidP="00DC34F5">
      <w:pPr>
        <w:jc w:val="both"/>
      </w:pPr>
      <w:r w:rsidRPr="00EB0A71">
        <w:t>4.1</w:t>
      </w:r>
      <w:r>
        <w:t>3</w:t>
      </w:r>
      <w:r w:rsidRPr="00EB0A71">
        <w:t>. Если вы оплатили Регистрационный взнос, но по техническим, организационным или другим причинам не успели в срок зарегистрироваться, выслать работу на проверку Организаторам, услуга считается оказанной, Регистрационный взнос не возвращается и не переносится на другой конкурс.</w:t>
      </w:r>
    </w:p>
    <w:p w:rsidR="00DC34F5" w:rsidRPr="00EB0A71" w:rsidRDefault="00DC34F5" w:rsidP="00DC34F5">
      <w:pPr>
        <w:jc w:val="both"/>
      </w:pPr>
      <w:r w:rsidRPr="00EB0A71">
        <w:t>4.1</w:t>
      </w:r>
      <w:r>
        <w:t>4</w:t>
      </w:r>
      <w:r w:rsidRPr="00EB0A71">
        <w:t xml:space="preserve">. Участники должны соблюдать сроки участия в Конкурсе. Участники не могут опаздывать с отправкой работ. В случае несоблюдения сроков Организаторы имеют право не принимать работы участников. Дата отправления материалов Конкурса определяются по календарному штемпелю. После окончания Конкурса всем участникам рассылаются списки полученных работ, и отводится время для пересылки «потерянных» работ. </w:t>
      </w:r>
    </w:p>
    <w:p w:rsidR="00DC34F5" w:rsidRPr="00EB0A71" w:rsidRDefault="00DC34F5" w:rsidP="00DC34F5">
      <w:pPr>
        <w:jc w:val="both"/>
      </w:pPr>
      <w:r w:rsidRPr="00EB0A71">
        <w:t>4.1</w:t>
      </w:r>
      <w:r>
        <w:t>5</w:t>
      </w:r>
      <w:r w:rsidRPr="00EB0A71">
        <w:t>. Претензии к экспертизе работ рассматриваются в течение одной недели после опубликования итогов Конкурса.</w:t>
      </w:r>
    </w:p>
    <w:p w:rsidR="00DC34F5" w:rsidRPr="00EB0A71" w:rsidRDefault="00DC34F5" w:rsidP="00DC34F5">
      <w:pPr>
        <w:jc w:val="both"/>
      </w:pPr>
      <w:r w:rsidRPr="00EB0A71">
        <w:t>4.16. Работы назад не возвращаются.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center"/>
        <w:rPr>
          <w:b/>
        </w:rPr>
      </w:pPr>
      <w:r w:rsidRPr="000440B3">
        <w:rPr>
          <w:b/>
        </w:rPr>
        <w:t>5. Номинации Конкурса</w:t>
      </w:r>
      <w:r>
        <w:rPr>
          <w:b/>
        </w:rPr>
        <w:t>.</w:t>
      </w:r>
    </w:p>
    <w:p w:rsidR="00DC34F5" w:rsidRDefault="00DC34F5" w:rsidP="00DC34F5">
      <w:pPr>
        <w:ind w:firstLine="708"/>
        <w:jc w:val="both"/>
      </w:pPr>
      <w:r>
        <w:t>Конкурс проводится по следующим направлениям и номинациям:</w:t>
      </w:r>
    </w:p>
    <w:p w:rsidR="00DC34F5" w:rsidRDefault="00DC34F5" w:rsidP="00DC34F5">
      <w:pPr>
        <w:jc w:val="both"/>
      </w:pPr>
      <w:r w:rsidRPr="00F93A7F">
        <w:rPr>
          <w:u w:val="single"/>
        </w:rPr>
        <w:t xml:space="preserve">Направление </w:t>
      </w:r>
      <w:r>
        <w:rPr>
          <w:u w:val="single"/>
        </w:rPr>
        <w:t>1</w:t>
      </w:r>
      <w:r>
        <w:t>. Презентации и их роль в образовательном процессе.</w:t>
      </w:r>
    </w:p>
    <w:p w:rsidR="00DC34F5" w:rsidRDefault="00DC34F5" w:rsidP="00DC34F5">
      <w:pPr>
        <w:jc w:val="both"/>
      </w:pPr>
      <w:r>
        <w:t>Номинация 1.1. Презентации в урочной деятельности.</w:t>
      </w:r>
    </w:p>
    <w:p w:rsidR="00DC34F5" w:rsidRDefault="00DC34F5" w:rsidP="00DC34F5">
      <w:pPr>
        <w:jc w:val="both"/>
      </w:pPr>
      <w:r>
        <w:t>Номинация 1.2. Презентации во внеурочной деятельности.</w:t>
      </w:r>
    </w:p>
    <w:p w:rsidR="00DC34F5" w:rsidRDefault="00DC34F5" w:rsidP="00DC34F5">
      <w:pPr>
        <w:jc w:val="both"/>
      </w:pPr>
      <w:r>
        <w:t>Номинация 1.3. Презентации в воспитательном процессе.</w:t>
      </w:r>
    </w:p>
    <w:p w:rsidR="00DC34F5" w:rsidRDefault="00DC34F5" w:rsidP="00DC34F5">
      <w:pPr>
        <w:jc w:val="both"/>
      </w:pPr>
    </w:p>
    <w:p w:rsidR="00DC34F5" w:rsidRPr="006422E8" w:rsidRDefault="00DC34F5" w:rsidP="00DC34F5">
      <w:pPr>
        <w:jc w:val="both"/>
      </w:pPr>
      <w:r w:rsidRPr="00F93A7F">
        <w:rPr>
          <w:u w:val="single"/>
        </w:rPr>
        <w:t xml:space="preserve">Направление </w:t>
      </w:r>
      <w:r>
        <w:rPr>
          <w:u w:val="single"/>
        </w:rPr>
        <w:t>2</w:t>
      </w:r>
      <w:r w:rsidRPr="006422E8">
        <w:t>. Методические разработки.</w:t>
      </w:r>
    </w:p>
    <w:p w:rsidR="00DC34F5" w:rsidRPr="006422E8" w:rsidRDefault="00DC34F5" w:rsidP="00DC34F5">
      <w:pPr>
        <w:jc w:val="both"/>
      </w:pPr>
      <w:r w:rsidRPr="006422E8">
        <w:t xml:space="preserve">Номинация </w:t>
      </w:r>
      <w:r>
        <w:t>2.1</w:t>
      </w:r>
      <w:r w:rsidRPr="006422E8">
        <w:t>. Урок.</w:t>
      </w:r>
    </w:p>
    <w:p w:rsidR="00DC34F5" w:rsidRPr="006422E8" w:rsidRDefault="00DC34F5" w:rsidP="00DC34F5">
      <w:pPr>
        <w:jc w:val="both"/>
      </w:pPr>
      <w:r w:rsidRPr="006422E8">
        <w:t xml:space="preserve">Номинация </w:t>
      </w:r>
      <w:r>
        <w:t>2.2</w:t>
      </w:r>
      <w:r w:rsidRPr="006422E8">
        <w:t>. Классный час.</w:t>
      </w:r>
    </w:p>
    <w:p w:rsidR="00DC34F5" w:rsidRDefault="00DC34F5" w:rsidP="00DC34F5">
      <w:pPr>
        <w:jc w:val="both"/>
      </w:pPr>
      <w:r w:rsidRPr="006422E8">
        <w:t xml:space="preserve">Номинация </w:t>
      </w:r>
      <w:r>
        <w:t>2.3</w:t>
      </w:r>
      <w:r w:rsidRPr="006422E8">
        <w:t>. Внеклассное мероприятие.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both"/>
      </w:pPr>
    </w:p>
    <w:p w:rsidR="00DC34F5" w:rsidRPr="005B2C57" w:rsidRDefault="00DC34F5" w:rsidP="00DC34F5">
      <w:pPr>
        <w:jc w:val="center"/>
        <w:rPr>
          <w:b/>
        </w:rPr>
      </w:pPr>
      <w:r w:rsidRPr="005B2C57">
        <w:rPr>
          <w:b/>
        </w:rPr>
        <w:t>6. Критерии и показатели оценки конкурсных работ</w:t>
      </w:r>
      <w:r>
        <w:rPr>
          <w:b/>
        </w:rPr>
        <w:t>.</w:t>
      </w:r>
    </w:p>
    <w:p w:rsidR="00DC34F5" w:rsidRDefault="00DC34F5" w:rsidP="00DC34F5">
      <w:pPr>
        <w:ind w:firstLine="708"/>
        <w:jc w:val="both"/>
      </w:pPr>
      <w:r>
        <w:t>Представленные на Конкурс работы будет оцениваться на основании установленных до начала Конкурса критериев: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both"/>
      </w:pPr>
      <w:r>
        <w:t>Направление 1. Презентации в образовательном процессе:</w:t>
      </w:r>
    </w:p>
    <w:p w:rsidR="00DC34F5" w:rsidRDefault="00DC34F5" w:rsidP="00DC34F5">
      <w:pPr>
        <w:jc w:val="both"/>
      </w:pPr>
      <w:r>
        <w:t>- качество содержания (до 10 баллов);</w:t>
      </w:r>
    </w:p>
    <w:p w:rsidR="00DC34F5" w:rsidRDefault="00DC34F5" w:rsidP="00DC34F5">
      <w:pPr>
        <w:jc w:val="both"/>
      </w:pPr>
      <w:r>
        <w:t>- качество оформления (до 8 баллов);</w:t>
      </w:r>
    </w:p>
    <w:p w:rsidR="00DC34F5" w:rsidRDefault="00DC34F5" w:rsidP="00DC34F5">
      <w:pPr>
        <w:jc w:val="both"/>
      </w:pPr>
      <w:r>
        <w:t>- дополнительные критерии (до 7 баллов).</w:t>
      </w:r>
    </w:p>
    <w:p w:rsidR="00DC34F5" w:rsidRDefault="00DC34F5" w:rsidP="00DC34F5">
      <w:pPr>
        <w:jc w:val="both"/>
      </w:pPr>
      <w:r>
        <w:t>Максимальное количество баллов – 25.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both"/>
      </w:pPr>
      <w:r w:rsidRPr="00A7135A">
        <w:t xml:space="preserve">Направление </w:t>
      </w:r>
      <w:r>
        <w:t>2</w:t>
      </w:r>
      <w:r w:rsidRPr="00A7135A">
        <w:t>. Методические разработки.</w:t>
      </w:r>
    </w:p>
    <w:p w:rsidR="00DC34F5" w:rsidRDefault="00DC34F5" w:rsidP="00DC34F5">
      <w:pPr>
        <w:jc w:val="both"/>
      </w:pPr>
      <w:r>
        <w:lastRenderedPageBreak/>
        <w:t>- качество содержания (до 5 баллов);</w:t>
      </w:r>
    </w:p>
    <w:p w:rsidR="00DC34F5" w:rsidRDefault="00DC34F5" w:rsidP="00DC34F5">
      <w:pPr>
        <w:jc w:val="both"/>
      </w:pPr>
      <w:r>
        <w:t>- профессиональная компетентность автора (до 5 баллов);</w:t>
      </w:r>
    </w:p>
    <w:p w:rsidR="00DC34F5" w:rsidRPr="00401E68" w:rsidRDefault="00DC34F5" w:rsidP="00DC34F5">
      <w:pPr>
        <w:jc w:val="both"/>
      </w:pPr>
      <w:r>
        <w:t xml:space="preserve">- </w:t>
      </w:r>
      <w:proofErr w:type="spellStart"/>
      <w:r>
        <w:t>инновационность</w:t>
      </w:r>
      <w:proofErr w:type="spellEnd"/>
      <w:r>
        <w:t xml:space="preserve"> и технологичность (до 4 баллов);</w:t>
      </w:r>
    </w:p>
    <w:p w:rsidR="00DC34F5" w:rsidRDefault="00DC34F5" w:rsidP="00DC34F5">
      <w:pPr>
        <w:jc w:val="both"/>
      </w:pPr>
      <w:r>
        <w:t>- практическая грамотность автора (до 5 баллов);</w:t>
      </w:r>
    </w:p>
    <w:p w:rsidR="00DC34F5" w:rsidRDefault="00DC34F5" w:rsidP="00DC34F5">
      <w:pPr>
        <w:jc w:val="both"/>
      </w:pPr>
      <w:r>
        <w:t>- личностные качества автора (до 5 баллов).</w:t>
      </w:r>
    </w:p>
    <w:p w:rsidR="00DC34F5" w:rsidRDefault="00DC34F5" w:rsidP="00DC34F5">
      <w:pPr>
        <w:jc w:val="both"/>
      </w:pPr>
      <w:r>
        <w:t>Максимальное количество баллов – 24.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both"/>
      </w:pPr>
    </w:p>
    <w:p w:rsidR="00DC34F5" w:rsidRPr="00A7135A" w:rsidRDefault="00DC34F5" w:rsidP="00DC34F5">
      <w:pPr>
        <w:jc w:val="center"/>
        <w:rPr>
          <w:b/>
        </w:rPr>
      </w:pPr>
      <w:r w:rsidRPr="00A7135A">
        <w:rPr>
          <w:b/>
        </w:rPr>
        <w:t>7. Финансирование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 xml:space="preserve">7.1. Конкурс финансируется за счет регистрационных взносов участников. Сумма регистрационного взноса за участие в Конкурсе устанавливается ежегодно. </w:t>
      </w:r>
    </w:p>
    <w:p w:rsidR="00DC34F5" w:rsidRDefault="00DC34F5" w:rsidP="00DC34F5">
      <w:pPr>
        <w:jc w:val="both"/>
      </w:pPr>
      <w:r>
        <w:t>7.2. Сбор в рамках Конкурса дополнительных средств сверхустановленного Оргкомитетом регистрационного взноса не допускается.</w:t>
      </w:r>
    </w:p>
    <w:p w:rsidR="00DC34F5" w:rsidRDefault="00DC34F5" w:rsidP="00DC34F5">
      <w:pPr>
        <w:jc w:val="both"/>
      </w:pPr>
      <w:r>
        <w:t>7.3. Смета Конкурса утверждается руководителем Центра.</w:t>
      </w:r>
    </w:p>
    <w:p w:rsidR="00DC34F5" w:rsidRDefault="00DC34F5" w:rsidP="00DC34F5">
      <w:pPr>
        <w:jc w:val="both"/>
      </w:pPr>
    </w:p>
    <w:p w:rsidR="00DC34F5" w:rsidRPr="00C332C5" w:rsidRDefault="00DC34F5" w:rsidP="00DC34F5">
      <w:pPr>
        <w:jc w:val="center"/>
        <w:rPr>
          <w:b/>
        </w:rPr>
      </w:pPr>
      <w:r w:rsidRPr="00C332C5">
        <w:rPr>
          <w:b/>
        </w:rPr>
        <w:t>8. Награждение участников</w:t>
      </w:r>
      <w:r>
        <w:rPr>
          <w:b/>
        </w:rPr>
        <w:t>.</w:t>
      </w:r>
    </w:p>
    <w:p w:rsidR="00DC34F5" w:rsidRDefault="00DC34F5" w:rsidP="00DC34F5">
      <w:pPr>
        <w:jc w:val="both"/>
      </w:pPr>
      <w:r>
        <w:t>8.1. В каждой номинации по сумме баллов определяются победители Конкурса.</w:t>
      </w:r>
      <w:r w:rsidRPr="00F5376F">
        <w:t xml:space="preserve"> </w:t>
      </w:r>
      <w:r>
        <w:t>Победители  Конкурса награждаются Дипломами  (стоимость входит в регистрационный взнос).</w:t>
      </w:r>
    </w:p>
    <w:p w:rsidR="00DC34F5" w:rsidRDefault="00DC34F5" w:rsidP="00DC34F5">
      <w:pPr>
        <w:jc w:val="both"/>
      </w:pPr>
      <w:r>
        <w:t>8.</w:t>
      </w:r>
      <w:r>
        <w:rPr>
          <w:lang w:val="kk-KZ"/>
        </w:rPr>
        <w:t>2</w:t>
      </w:r>
      <w:r>
        <w:t>. Оргкомитет оставляет за собой право награждения участников Конкурса специальными Дипломами по решению экспертной комиссии.</w:t>
      </w:r>
    </w:p>
    <w:p w:rsidR="00DC34F5" w:rsidRPr="00B531BC" w:rsidRDefault="00DC34F5" w:rsidP="00DC34F5">
      <w:pPr>
        <w:jc w:val="both"/>
      </w:pPr>
      <w:r>
        <w:t>8.</w:t>
      </w:r>
      <w:r>
        <w:rPr>
          <w:lang w:val="kk-KZ"/>
        </w:rPr>
        <w:t>3</w:t>
      </w:r>
      <w:r>
        <w:t xml:space="preserve">. Все дипломы высылаются по почте заказными письмами на почтовые адреса, указанные в заявках. </w:t>
      </w:r>
      <w:r w:rsidRPr="00B531BC">
        <w:t>Стоимость дипломов включена в регистрационный взнос.</w:t>
      </w:r>
    </w:p>
    <w:p w:rsidR="00DC34F5" w:rsidRPr="00B531BC" w:rsidRDefault="00DC34F5" w:rsidP="00DC34F5">
      <w:pPr>
        <w:jc w:val="both"/>
      </w:pPr>
      <w:r w:rsidRPr="00B531BC">
        <w:t>8.</w:t>
      </w:r>
      <w:r>
        <w:rPr>
          <w:lang w:val="kk-KZ"/>
        </w:rPr>
        <w:t>4</w:t>
      </w:r>
      <w:r w:rsidRPr="00B531BC">
        <w:t xml:space="preserve">. Все участники Конкурса, не занявшие призовые места, получают </w:t>
      </w:r>
      <w:r>
        <w:t>Дипломы</w:t>
      </w:r>
      <w:r w:rsidRPr="00B531BC">
        <w:t xml:space="preserve"> участия.</w:t>
      </w:r>
    </w:p>
    <w:p w:rsidR="00DC34F5" w:rsidRDefault="00DC34F5" w:rsidP="00DC34F5">
      <w:pPr>
        <w:jc w:val="both"/>
      </w:pPr>
    </w:p>
    <w:p w:rsidR="00DC34F5" w:rsidRDefault="00DC34F5" w:rsidP="00DC34F5">
      <w:pPr>
        <w:jc w:val="center"/>
      </w:pPr>
      <w:r>
        <w:t>Настоящее положение утверждено распоряжением руководителя №</w:t>
      </w:r>
      <w:r w:rsidRPr="00A1553A">
        <w:t xml:space="preserve"> </w:t>
      </w:r>
      <w:r>
        <w:rPr>
          <w:lang w:val="kk-KZ"/>
        </w:rPr>
        <w:t>2</w:t>
      </w:r>
      <w:r>
        <w:t xml:space="preserve">  от «</w:t>
      </w:r>
      <w:r>
        <w:rPr>
          <w:lang w:val="kk-KZ"/>
        </w:rPr>
        <w:t>20</w:t>
      </w:r>
      <w:r>
        <w:t xml:space="preserve"> </w:t>
      </w:r>
      <w:r>
        <w:rPr>
          <w:lang w:val="kk-KZ"/>
        </w:rPr>
        <w:t>июня</w:t>
      </w:r>
      <w:r>
        <w:t>»  2014 г.</w:t>
      </w:r>
    </w:p>
    <w:p w:rsidR="00C0531B" w:rsidRDefault="00C0531B"/>
    <w:sectPr w:rsidR="00C0531B" w:rsidSect="00875C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F5"/>
    <w:rsid w:val="000D690C"/>
    <w:rsid w:val="000F1595"/>
    <w:rsid w:val="00682B8D"/>
    <w:rsid w:val="006A1B5D"/>
    <w:rsid w:val="00734A30"/>
    <w:rsid w:val="00C0531B"/>
    <w:rsid w:val="00D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D300-162B-4636-B438-91C27E5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4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34F5"/>
    <w:rPr>
      <w:b/>
      <w:bCs/>
    </w:rPr>
  </w:style>
  <w:style w:type="character" w:customStyle="1" w:styleId="apple-converted-space">
    <w:name w:val="apple-converted-space"/>
    <w:basedOn w:val="a0"/>
    <w:rsid w:val="00DC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pshembayev.m</dc:creator>
  <cp:keywords/>
  <dc:description/>
  <cp:lastModifiedBy>Ильясова Асем Сериковна</cp:lastModifiedBy>
  <cp:revision>2</cp:revision>
  <dcterms:created xsi:type="dcterms:W3CDTF">2017-10-04T04:39:00Z</dcterms:created>
  <dcterms:modified xsi:type="dcterms:W3CDTF">2017-10-04T04:39:00Z</dcterms:modified>
</cp:coreProperties>
</file>